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200" w:line="276" w:lineRule="auto"/>
        <w:jc w:val="righ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Río Cuarto, ….... de ……..…. de 2025</w:t>
      </w:r>
    </w:p>
    <w:p w:rsidR="00000000" w:rsidDel="00000000" w:rsidP="00000000" w:rsidRDefault="00000000" w:rsidRPr="00000000" w14:paraId="00000002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b w:val="1"/>
          <w:i w:val="1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Avales para la presentación de la Práctica Socio-Comunitaria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titulada</w:t>
      </w:r>
      <w:r w:rsidDel="00000000" w:rsidR="00000000" w:rsidRPr="00000000">
        <w:rPr>
          <w:rFonts w:ascii="EB Garamond" w:cs="EB Garamond" w:eastAsia="EB Garamond" w:hAnsi="EB Garamond"/>
          <w:i w:val="1"/>
          <w:sz w:val="26"/>
          <w:szCs w:val="26"/>
          <w:rtl w:val="0"/>
        </w:rPr>
        <w:t xml:space="preserve"> …………………………………………………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 la Convocatoria de Prácticas Socio-Comunitarias 2025-2026 de la UNRC.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2976.377952755906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360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Los/Las Docentes responsables de las asignaturas involucradas en esta PSC avalan la presentación de este proyecto.</w:t>
      </w:r>
    </w:p>
    <w:p w:rsidR="00000000" w:rsidDel="00000000" w:rsidP="00000000" w:rsidRDefault="00000000" w:rsidRPr="00000000" w14:paraId="00000006">
      <w:pPr>
        <w:widowControl w:val="0"/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48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Asignatura/Carrera/Facultad </w:t>
        <w:tab/>
        <w:tab/>
        <w:tab/>
        <w:t xml:space="preserve">Firma, aclaración, DNI Docente Responsable</w:t>
      </w:r>
    </w:p>
    <w:p w:rsidR="00000000" w:rsidDel="00000000" w:rsidP="00000000" w:rsidRDefault="00000000" w:rsidRPr="00000000" w14:paraId="00000008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9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A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B">
      <w:pPr>
        <w:widowControl w:val="0"/>
        <w:spacing w:after="0" w:line="36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360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Las Secretarías Académicas de las Facultades a las que pertenecen las carreras involucradas con esta práctica avalan la presentación de este proyecto.</w:t>
      </w:r>
    </w:p>
    <w:p w:rsidR="00000000" w:rsidDel="00000000" w:rsidP="00000000" w:rsidRDefault="00000000" w:rsidRPr="00000000" w14:paraId="0000000D">
      <w:pPr>
        <w:widowControl w:val="0"/>
        <w:spacing w:after="0" w:line="36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0E">
      <w:pPr>
        <w:widowControl w:val="0"/>
        <w:spacing w:after="0" w:line="48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Facultad </w:t>
        <w:tab/>
        <w:tab/>
        <w:tab/>
        <w:tab/>
        <w:tab/>
        <w:t xml:space="preserve">Firma y sello de la Secretaría Académica</w:t>
      </w:r>
    </w:p>
    <w:p w:rsidR="00000000" w:rsidDel="00000000" w:rsidP="00000000" w:rsidRDefault="00000000" w:rsidRPr="00000000" w14:paraId="0000000F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0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1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—--------------------------------------------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mallCaps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mallCaps w:val="0"/>
          <w:sz w:val="24"/>
          <w:szCs w:val="24"/>
          <w:rtl w:val="0"/>
        </w:rPr>
        <w:t xml:space="preserve">Firma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, aclaración y DNI </w:t>
      </w:r>
      <w:r w:rsidDel="00000000" w:rsidR="00000000" w:rsidRPr="00000000">
        <w:rPr>
          <w:rFonts w:ascii="Cambria" w:cs="Cambria" w:eastAsia="Cambria" w:hAnsi="Cambria"/>
          <w:smallCaps w:val="0"/>
          <w:sz w:val="24"/>
          <w:szCs w:val="24"/>
          <w:rtl w:val="0"/>
        </w:rPr>
        <w:t xml:space="preserve">del Responsable de la PSC</w:t>
      </w:r>
    </w:p>
    <w:sectPr>
      <w:headerReference r:id="rId7" w:type="default"/>
      <w:pgSz w:h="15840" w:w="12240" w:orient="portrait"/>
      <w:pgMar w:bottom="1417" w:top="1417" w:left="1701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ambria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widowControl w:val="0"/>
      <w:spacing w:after="0" w:line="276" w:lineRule="auto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spacing w:after="60" w:line="240" w:lineRule="auto"/>
      <w:jc w:val="center"/>
      <w:rPr>
        <w:rFonts w:ascii="EB Garamond Medium" w:cs="EB Garamond Medium" w:eastAsia="EB Garamond Medium" w:hAnsi="EB Garamond Medium"/>
        <w:i w:val="1"/>
        <w:sz w:val="24"/>
        <w:szCs w:val="24"/>
      </w:rPr>
    </w:pPr>
    <w:r w:rsidDel="00000000" w:rsidR="00000000" w:rsidRPr="00000000">
      <w:rPr/>
      <w:drawing>
        <wp:inline distB="0" distT="0" distL="0" distR="0">
          <wp:extent cx="493760" cy="690265"/>
          <wp:effectExtent b="0" l="0" r="0" t="0"/>
          <wp:docPr descr="Universidad Nacional de Río Cuarto Logo Vector (.CDR) Free Download" id="3" name="image1.png"/>
          <a:graphic>
            <a:graphicData uri="http://schemas.openxmlformats.org/drawingml/2006/picture">
              <pic:pic>
                <pic:nvPicPr>
                  <pic:cNvPr descr="Universidad Nacional de Río Cuarto Logo Vector (.CDR) Free Downloa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3760" cy="6902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spacing w:after="300" w:line="240" w:lineRule="auto"/>
      <w:jc w:val="center"/>
      <w:rPr/>
    </w:pPr>
    <w:r w:rsidDel="00000000" w:rsidR="00000000" w:rsidRPr="00000000">
      <w:rPr>
        <w:rFonts w:ascii="EB Garamond Medium" w:cs="EB Garamond Medium" w:eastAsia="EB Garamond Medium" w:hAnsi="EB Garamond Medium"/>
        <w:i w:val="1"/>
        <w:sz w:val="24"/>
        <w:szCs w:val="24"/>
        <w:rtl w:val="0"/>
      </w:rPr>
      <w:t xml:space="preserve">Universidad Nacional de Río Cuarto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fEAD8f9NloEswMw/yofGZlW0kw==">CgMxLjA4AHIhMU5WQWwxMEVzMkpNRTEwNy1FclBvaHpCdWlNVENkZTd2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